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DCD" w:rsidRPr="003F0F4C" w:rsidRDefault="00052DC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0F4C">
        <w:rPr>
          <w:rFonts w:ascii="Times New Roman" w:hAnsi="Times New Roman" w:cs="Times New Roman"/>
          <w:b/>
          <w:sz w:val="28"/>
          <w:szCs w:val="28"/>
        </w:rPr>
        <w:t>М</w:t>
      </w:r>
      <w:r w:rsidR="00F504E8" w:rsidRPr="003F0F4C">
        <w:rPr>
          <w:rFonts w:ascii="Times New Roman" w:hAnsi="Times New Roman" w:cs="Times New Roman"/>
          <w:b/>
          <w:sz w:val="28"/>
          <w:szCs w:val="28"/>
        </w:rPr>
        <w:t>есяц</w:t>
      </w:r>
      <w:r w:rsidRPr="003F0F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0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8425E7">
        <w:rPr>
          <w:rFonts w:ascii="Times New Roman" w:hAnsi="Times New Roman" w:cs="Times New Roman"/>
          <w:b/>
          <w:sz w:val="40"/>
          <w:szCs w:val="40"/>
          <w:u w:val="single"/>
        </w:rPr>
        <w:t xml:space="preserve"> </w:t>
      </w:r>
      <w:r w:rsidR="00693833" w:rsidRPr="008425E7">
        <w:rPr>
          <w:rFonts w:ascii="Times New Roman" w:hAnsi="Times New Roman" w:cs="Times New Roman"/>
          <w:b/>
          <w:sz w:val="40"/>
          <w:szCs w:val="40"/>
          <w:u w:val="single"/>
        </w:rPr>
        <w:t>Март</w:t>
      </w:r>
      <w:r w:rsidRPr="003F0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</w:t>
      </w:r>
      <w:r w:rsidRPr="003F0F4C">
        <w:rPr>
          <w:rFonts w:ascii="Times New Roman" w:hAnsi="Times New Roman" w:cs="Times New Roman"/>
          <w:b/>
          <w:sz w:val="28"/>
          <w:szCs w:val="28"/>
        </w:rPr>
        <w:t xml:space="preserve">         неделя</w:t>
      </w:r>
      <w:r w:rsidRPr="003F0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30716F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693833" w:rsidRPr="008425E7">
        <w:rPr>
          <w:rFonts w:ascii="Times New Roman" w:hAnsi="Times New Roman" w:cs="Times New Roman"/>
          <w:b/>
          <w:sz w:val="40"/>
          <w:szCs w:val="40"/>
          <w:u w:val="single"/>
          <w:lang w:val="en-US"/>
        </w:rPr>
        <w:t>III</w:t>
      </w:r>
      <w:r w:rsidRPr="008425E7">
        <w:rPr>
          <w:rFonts w:ascii="Times New Roman" w:hAnsi="Times New Roman" w:cs="Times New Roman"/>
          <w:b/>
          <w:sz w:val="40"/>
          <w:szCs w:val="40"/>
          <w:u w:val="single"/>
        </w:rPr>
        <w:t xml:space="preserve">   </w:t>
      </w:r>
      <w:r w:rsidRPr="003F0F4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F0F4C">
        <w:rPr>
          <w:rFonts w:ascii="Times New Roman" w:hAnsi="Times New Roman" w:cs="Times New Roman"/>
          <w:b/>
          <w:sz w:val="28"/>
          <w:szCs w:val="28"/>
        </w:rPr>
        <w:t>тема</w:t>
      </w:r>
      <w:r w:rsidR="00693833" w:rsidRPr="003F0F4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93833" w:rsidRPr="003F0F4C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30716F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693833" w:rsidRPr="008425E7">
        <w:rPr>
          <w:rFonts w:ascii="Times New Roman" w:hAnsi="Times New Roman" w:cs="Times New Roman"/>
          <w:b/>
          <w:sz w:val="40"/>
          <w:szCs w:val="40"/>
          <w:u w:val="single"/>
        </w:rPr>
        <w:t>Речные и аквариумные рыбки</w:t>
      </w:r>
      <w:r w:rsidR="00693833" w:rsidRPr="003F0F4C">
        <w:rPr>
          <w:rFonts w:ascii="Times New Roman" w:hAnsi="Times New Roman" w:cs="Times New Roman"/>
          <w:b/>
          <w:sz w:val="28"/>
          <w:szCs w:val="28"/>
          <w:u w:val="single"/>
        </w:rPr>
        <w:t xml:space="preserve">»                                                        </w:t>
      </w:r>
    </w:p>
    <w:tbl>
      <w:tblPr>
        <w:tblStyle w:val="a3"/>
        <w:tblW w:w="0" w:type="auto"/>
        <w:tblLook w:val="04A0"/>
      </w:tblPr>
      <w:tblGrid>
        <w:gridCol w:w="2957"/>
        <w:gridCol w:w="2957"/>
        <w:gridCol w:w="2957"/>
        <w:gridCol w:w="2957"/>
        <w:gridCol w:w="2958"/>
      </w:tblGrid>
      <w:tr w:rsidR="00052DCD" w:rsidRPr="003F0F4C" w:rsidTr="00052DCD">
        <w:tc>
          <w:tcPr>
            <w:tcW w:w="2957" w:type="dxa"/>
          </w:tcPr>
          <w:p w:rsidR="00052DCD" w:rsidRPr="003F0F4C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Разделы работы</w:t>
            </w:r>
          </w:p>
        </w:tc>
        <w:tc>
          <w:tcPr>
            <w:tcW w:w="2957" w:type="dxa"/>
          </w:tcPr>
          <w:p w:rsidR="00052DCD" w:rsidRPr="003F0F4C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понедельник</w:t>
            </w:r>
          </w:p>
        </w:tc>
        <w:tc>
          <w:tcPr>
            <w:tcW w:w="2957" w:type="dxa"/>
          </w:tcPr>
          <w:p w:rsidR="00052DCD" w:rsidRPr="003F0F4C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вторник</w:t>
            </w:r>
          </w:p>
        </w:tc>
        <w:tc>
          <w:tcPr>
            <w:tcW w:w="2957" w:type="dxa"/>
          </w:tcPr>
          <w:p w:rsidR="00052DCD" w:rsidRPr="003F0F4C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четверг</w:t>
            </w:r>
          </w:p>
        </w:tc>
        <w:tc>
          <w:tcPr>
            <w:tcW w:w="2958" w:type="dxa"/>
          </w:tcPr>
          <w:p w:rsidR="00052DCD" w:rsidRPr="003F0F4C" w:rsidRDefault="00052DC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пятница</w:t>
            </w:r>
          </w:p>
        </w:tc>
      </w:tr>
      <w:tr w:rsidR="006B47E8" w:rsidTr="000C0555">
        <w:tc>
          <w:tcPr>
            <w:tcW w:w="2957" w:type="dxa"/>
          </w:tcPr>
          <w:p w:rsidR="006B47E8" w:rsidRPr="003F0F4C" w:rsidRDefault="006B47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Общие речевые навыки</w:t>
            </w:r>
          </w:p>
        </w:tc>
        <w:tc>
          <w:tcPr>
            <w:tcW w:w="11829" w:type="dxa"/>
            <w:gridSpan w:val="4"/>
          </w:tcPr>
          <w:p w:rsidR="006B47E8" w:rsidRDefault="006B47E8" w:rsidP="006B47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7E8">
              <w:rPr>
                <w:rFonts w:ascii="Times New Roman" w:hAnsi="Times New Roman" w:cs="Times New Roman"/>
                <w:sz w:val="28"/>
                <w:szCs w:val="28"/>
              </w:rPr>
              <w:t>Работа над чёткостью дикции и звукопроизношением в стихах</w:t>
            </w:r>
          </w:p>
          <w:p w:rsidR="006B47E8" w:rsidRPr="006B47E8" w:rsidRDefault="006B47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«Аквариум» с-488           «Усатое чудовище» с-488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с-390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стихи</w:t>
            </w:r>
          </w:p>
        </w:tc>
      </w:tr>
      <w:tr w:rsidR="006B47E8" w:rsidTr="00B3790F">
        <w:tc>
          <w:tcPr>
            <w:tcW w:w="2957" w:type="dxa"/>
          </w:tcPr>
          <w:p w:rsidR="006B47E8" w:rsidRPr="003F0F4C" w:rsidRDefault="006B47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Звукопроизношение</w:t>
            </w:r>
          </w:p>
        </w:tc>
        <w:tc>
          <w:tcPr>
            <w:tcW w:w="11829" w:type="dxa"/>
            <w:gridSpan w:val="4"/>
          </w:tcPr>
          <w:p w:rsidR="006B47E8" w:rsidRPr="006B47E8" w:rsidRDefault="006B47E8" w:rsidP="006B47E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47E8">
              <w:rPr>
                <w:rFonts w:ascii="Times New Roman" w:hAnsi="Times New Roman" w:cs="Times New Roman"/>
                <w:sz w:val="28"/>
                <w:szCs w:val="28"/>
              </w:rPr>
              <w:t xml:space="preserve">Артикуляционно-пальчиковая гимнастика в картинках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6B47E8">
              <w:rPr>
                <w:rFonts w:ascii="Times New Roman" w:hAnsi="Times New Roman" w:cs="Times New Roman"/>
                <w:sz w:val="28"/>
                <w:szCs w:val="28"/>
              </w:rPr>
              <w:t>см</w:t>
            </w:r>
            <w:proofErr w:type="gramEnd"/>
            <w:r w:rsidRPr="006B47E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47E8">
              <w:rPr>
                <w:rFonts w:ascii="Times New Roman" w:hAnsi="Times New Roman" w:cs="Times New Roman"/>
                <w:sz w:val="28"/>
                <w:szCs w:val="28"/>
              </w:rPr>
              <w:t>альбом</w:t>
            </w:r>
          </w:p>
        </w:tc>
      </w:tr>
      <w:tr w:rsidR="00052DCD" w:rsidTr="00052DCD">
        <w:tc>
          <w:tcPr>
            <w:tcW w:w="2957" w:type="dxa"/>
          </w:tcPr>
          <w:p w:rsidR="00052DCD" w:rsidRPr="003F0F4C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Мелкая моторика</w:t>
            </w:r>
          </w:p>
        </w:tc>
        <w:tc>
          <w:tcPr>
            <w:tcW w:w="2957" w:type="dxa"/>
          </w:tcPr>
          <w:p w:rsidR="00052DCD" w:rsidRPr="009D013B" w:rsidRDefault="006B47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13B">
              <w:rPr>
                <w:rFonts w:ascii="Times New Roman" w:hAnsi="Times New Roman" w:cs="Times New Roman"/>
                <w:sz w:val="28"/>
                <w:szCs w:val="28"/>
              </w:rPr>
              <w:t>«Улитка на дорожке</w:t>
            </w:r>
            <w:r w:rsidR="00866F97" w:rsidRPr="009D013B">
              <w:rPr>
                <w:rFonts w:ascii="Times New Roman" w:hAnsi="Times New Roman" w:cs="Times New Roman"/>
                <w:sz w:val="28"/>
                <w:szCs w:val="28"/>
              </w:rPr>
              <w:t>» с-45 Т.А.Ткаченко</w:t>
            </w:r>
          </w:p>
        </w:tc>
        <w:tc>
          <w:tcPr>
            <w:tcW w:w="2957" w:type="dxa"/>
          </w:tcPr>
          <w:p w:rsidR="00052DCD" w:rsidRPr="009D013B" w:rsidRDefault="00866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13B">
              <w:rPr>
                <w:rFonts w:ascii="Times New Roman" w:hAnsi="Times New Roman" w:cs="Times New Roman"/>
                <w:sz w:val="28"/>
                <w:szCs w:val="28"/>
              </w:rPr>
              <w:t xml:space="preserve">«Жил да был один налим» с-167 Н.В. </w:t>
            </w:r>
            <w:proofErr w:type="spellStart"/>
            <w:r w:rsidRPr="009D013B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</w:p>
        </w:tc>
        <w:tc>
          <w:tcPr>
            <w:tcW w:w="2957" w:type="dxa"/>
          </w:tcPr>
          <w:p w:rsidR="00052DCD" w:rsidRPr="009D013B" w:rsidRDefault="00866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13B">
              <w:rPr>
                <w:rFonts w:ascii="Times New Roman" w:hAnsi="Times New Roman" w:cs="Times New Roman"/>
                <w:sz w:val="28"/>
                <w:szCs w:val="28"/>
              </w:rPr>
              <w:t>«Лягушка у пруда» с-118 Т.А.Ткаченко</w:t>
            </w:r>
          </w:p>
        </w:tc>
        <w:tc>
          <w:tcPr>
            <w:tcW w:w="2958" w:type="dxa"/>
          </w:tcPr>
          <w:p w:rsidR="00052DCD" w:rsidRPr="009D013B" w:rsidRDefault="00866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13B">
              <w:rPr>
                <w:rFonts w:ascii="Times New Roman" w:hAnsi="Times New Roman" w:cs="Times New Roman"/>
                <w:sz w:val="28"/>
                <w:szCs w:val="28"/>
              </w:rPr>
              <w:t xml:space="preserve">«Рыбка» с-323 Н.В. </w:t>
            </w:r>
            <w:proofErr w:type="spellStart"/>
            <w:r w:rsidRPr="009D013B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</w:p>
        </w:tc>
      </w:tr>
      <w:tr w:rsidR="00052DCD" w:rsidTr="00052DCD">
        <w:tc>
          <w:tcPr>
            <w:tcW w:w="2957" w:type="dxa"/>
          </w:tcPr>
          <w:p w:rsidR="00052DCD" w:rsidRPr="003F0F4C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Лексика.</w:t>
            </w:r>
          </w:p>
          <w:p w:rsidR="00673882" w:rsidRPr="003F0F4C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Связная речь.</w:t>
            </w:r>
          </w:p>
          <w:p w:rsidR="00673882" w:rsidRPr="003F0F4C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Грамматический строй речи.</w:t>
            </w:r>
          </w:p>
        </w:tc>
        <w:tc>
          <w:tcPr>
            <w:tcW w:w="2957" w:type="dxa"/>
          </w:tcPr>
          <w:p w:rsidR="00052DCD" w:rsidRPr="009D013B" w:rsidRDefault="00866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13B">
              <w:rPr>
                <w:rFonts w:ascii="Times New Roman" w:hAnsi="Times New Roman" w:cs="Times New Roman"/>
                <w:sz w:val="28"/>
                <w:szCs w:val="28"/>
              </w:rPr>
              <w:t>Введение новой лексики с-487</w:t>
            </w:r>
          </w:p>
          <w:p w:rsidR="00866F97" w:rsidRPr="009D013B" w:rsidRDefault="00866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13B">
              <w:rPr>
                <w:rFonts w:ascii="Times New Roman" w:hAnsi="Times New Roman" w:cs="Times New Roman"/>
                <w:sz w:val="28"/>
                <w:szCs w:val="28"/>
              </w:rPr>
              <w:t xml:space="preserve">Н.В. </w:t>
            </w:r>
            <w:proofErr w:type="spellStart"/>
            <w:r w:rsidRPr="009D013B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</w:p>
        </w:tc>
        <w:tc>
          <w:tcPr>
            <w:tcW w:w="2957" w:type="dxa"/>
          </w:tcPr>
          <w:p w:rsidR="00052DCD" w:rsidRPr="009D013B" w:rsidRDefault="009D01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13B">
              <w:rPr>
                <w:rFonts w:ascii="Times New Roman" w:hAnsi="Times New Roman" w:cs="Times New Roman"/>
                <w:sz w:val="28"/>
                <w:szCs w:val="28"/>
              </w:rPr>
              <w:t>Д.и «Аквариум»</w:t>
            </w:r>
          </w:p>
        </w:tc>
        <w:tc>
          <w:tcPr>
            <w:tcW w:w="2957" w:type="dxa"/>
          </w:tcPr>
          <w:p w:rsidR="00052DCD" w:rsidRPr="009D013B" w:rsidRDefault="00866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13B">
              <w:rPr>
                <w:rFonts w:ascii="Times New Roman" w:hAnsi="Times New Roman" w:cs="Times New Roman"/>
                <w:sz w:val="28"/>
                <w:szCs w:val="28"/>
              </w:rPr>
              <w:t>Загадки с-166, 322</w:t>
            </w:r>
          </w:p>
          <w:p w:rsidR="00866F97" w:rsidRPr="009D013B" w:rsidRDefault="00866F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D013B">
              <w:rPr>
                <w:rFonts w:ascii="Times New Roman" w:hAnsi="Times New Roman" w:cs="Times New Roman"/>
                <w:sz w:val="28"/>
                <w:szCs w:val="28"/>
              </w:rPr>
              <w:t xml:space="preserve">Н.В. </w:t>
            </w:r>
            <w:proofErr w:type="spellStart"/>
            <w:r w:rsidRPr="009D013B">
              <w:rPr>
                <w:rFonts w:ascii="Times New Roman" w:hAnsi="Times New Roman" w:cs="Times New Roman"/>
                <w:sz w:val="28"/>
                <w:szCs w:val="28"/>
              </w:rPr>
              <w:t>Нищева</w:t>
            </w:r>
            <w:proofErr w:type="spellEnd"/>
          </w:p>
          <w:p w:rsidR="00866F97" w:rsidRPr="009D013B" w:rsidRDefault="00866F9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9D013B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13B" w:rsidTr="00494AAA">
        <w:tc>
          <w:tcPr>
            <w:tcW w:w="2957" w:type="dxa"/>
          </w:tcPr>
          <w:p w:rsidR="009D013B" w:rsidRPr="003F0F4C" w:rsidRDefault="009D01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Зрительное и слуховое внимание.</w:t>
            </w:r>
          </w:p>
        </w:tc>
        <w:tc>
          <w:tcPr>
            <w:tcW w:w="5914" w:type="dxa"/>
            <w:gridSpan w:val="2"/>
          </w:tcPr>
          <w:p w:rsidR="009D013B" w:rsidRPr="009D013B" w:rsidRDefault="009D013B" w:rsidP="009D01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13B">
              <w:rPr>
                <w:rFonts w:ascii="Times New Roman" w:hAnsi="Times New Roman" w:cs="Times New Roman"/>
                <w:sz w:val="28"/>
                <w:szCs w:val="28"/>
              </w:rPr>
              <w:t>«Кого не стало?» (аквариум)</w:t>
            </w:r>
          </w:p>
        </w:tc>
        <w:tc>
          <w:tcPr>
            <w:tcW w:w="5915" w:type="dxa"/>
            <w:gridSpan w:val="2"/>
          </w:tcPr>
          <w:p w:rsidR="009D013B" w:rsidRPr="009D013B" w:rsidRDefault="009D013B" w:rsidP="009D01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013B">
              <w:rPr>
                <w:rFonts w:ascii="Times New Roman" w:hAnsi="Times New Roman" w:cs="Times New Roman"/>
                <w:sz w:val="28"/>
                <w:szCs w:val="28"/>
              </w:rPr>
              <w:t>«Что изменилось?» (аквариум)</w:t>
            </w:r>
          </w:p>
        </w:tc>
      </w:tr>
      <w:tr w:rsidR="00052DCD" w:rsidTr="00052DCD">
        <w:tc>
          <w:tcPr>
            <w:tcW w:w="2957" w:type="dxa"/>
          </w:tcPr>
          <w:p w:rsidR="00052DCD" w:rsidRPr="003F0F4C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Слоговая структура слова.</w:t>
            </w:r>
          </w:p>
        </w:tc>
        <w:tc>
          <w:tcPr>
            <w:tcW w:w="2957" w:type="dxa"/>
          </w:tcPr>
          <w:p w:rsidR="00052DCD" w:rsidRPr="00FC52E6" w:rsidRDefault="004A0B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2E6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FC52E6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FC52E6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7" w:type="dxa"/>
          </w:tcPr>
          <w:p w:rsidR="00052DCD" w:rsidRPr="00FC52E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FC52E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FC52E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2DCD" w:rsidTr="00052DCD">
        <w:tc>
          <w:tcPr>
            <w:tcW w:w="2957" w:type="dxa"/>
          </w:tcPr>
          <w:p w:rsidR="00052DCD" w:rsidRPr="003F0F4C" w:rsidRDefault="00673882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0F4C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навыков языкового анализа и синтеза</w:t>
            </w:r>
          </w:p>
        </w:tc>
        <w:tc>
          <w:tcPr>
            <w:tcW w:w="2957" w:type="dxa"/>
          </w:tcPr>
          <w:p w:rsidR="00052DCD" w:rsidRPr="00FC52E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</w:tcPr>
          <w:p w:rsidR="00052DCD" w:rsidRPr="00FC52E6" w:rsidRDefault="004A0B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2E6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FC52E6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FC52E6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  <w:tc>
          <w:tcPr>
            <w:tcW w:w="2957" w:type="dxa"/>
          </w:tcPr>
          <w:p w:rsidR="00052DCD" w:rsidRPr="00FC52E6" w:rsidRDefault="00052D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8" w:type="dxa"/>
          </w:tcPr>
          <w:p w:rsidR="00052DCD" w:rsidRPr="00FC52E6" w:rsidRDefault="004A0B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52E6">
              <w:rPr>
                <w:rFonts w:ascii="Times New Roman" w:hAnsi="Times New Roman" w:cs="Times New Roman"/>
                <w:sz w:val="28"/>
                <w:szCs w:val="28"/>
              </w:rPr>
              <w:t xml:space="preserve">Компьютерные игры «Игры </w:t>
            </w:r>
            <w:proofErr w:type="gramStart"/>
            <w:r w:rsidRPr="00FC52E6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FC52E6">
              <w:rPr>
                <w:rFonts w:ascii="Times New Roman" w:hAnsi="Times New Roman" w:cs="Times New Roman"/>
                <w:sz w:val="28"/>
                <w:szCs w:val="28"/>
              </w:rPr>
              <w:t xml:space="preserve"> тигры».</w:t>
            </w:r>
          </w:p>
        </w:tc>
      </w:tr>
    </w:tbl>
    <w:p w:rsidR="008F1013" w:rsidRPr="00052DCD" w:rsidRDefault="00052DCD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                              </w:t>
      </w:r>
    </w:p>
    <w:sectPr w:rsidR="008F1013" w:rsidRPr="00052DCD" w:rsidSect="00F504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04E8"/>
    <w:rsid w:val="00012367"/>
    <w:rsid w:val="00052DCD"/>
    <w:rsid w:val="001039EB"/>
    <w:rsid w:val="0024606A"/>
    <w:rsid w:val="0030716F"/>
    <w:rsid w:val="003F0F4C"/>
    <w:rsid w:val="004A0BB4"/>
    <w:rsid w:val="004C7843"/>
    <w:rsid w:val="00673882"/>
    <w:rsid w:val="00693833"/>
    <w:rsid w:val="006B47E8"/>
    <w:rsid w:val="008425E7"/>
    <w:rsid w:val="00866F97"/>
    <w:rsid w:val="008F1013"/>
    <w:rsid w:val="00943357"/>
    <w:rsid w:val="009D013B"/>
    <w:rsid w:val="00C3131B"/>
    <w:rsid w:val="00F504E8"/>
    <w:rsid w:val="00F8612D"/>
    <w:rsid w:val="00FC5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52D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2019-01-28T12:19:00Z</dcterms:created>
  <dcterms:modified xsi:type="dcterms:W3CDTF">2019-02-04T09:07:00Z</dcterms:modified>
</cp:coreProperties>
</file>